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rPr>
      </w:pPr>
      <w:r w:rsidDel="00000000" w:rsidR="00000000" w:rsidRPr="00000000">
        <w:rPr>
          <w:b w:val="1"/>
          <w:i w:val="1"/>
          <w:rtl w:val="0"/>
        </w:rPr>
        <w:t xml:space="preserve">Assignment for Class 5</w:t>
      </w:r>
      <w:r w:rsidDel="00000000" w:rsidR="00000000" w:rsidRPr="00000000">
        <w:rPr>
          <w:b w:val="1"/>
          <w:i w:val="1"/>
          <w:vertAlign w:val="superscript"/>
          <w:rtl w:val="0"/>
        </w:rPr>
        <w:t xml:space="preserve">th</w:t>
      </w:r>
      <w:r w:rsidDel="00000000" w:rsidR="00000000" w:rsidRPr="00000000">
        <w:rPr>
          <w:b w:val="1"/>
          <w:i w:val="1"/>
          <w:rtl w:val="0"/>
        </w:rPr>
        <w:t xml:space="preserve"> </w:t>
      </w:r>
    </w:p>
    <w:p w:rsidR="00000000" w:rsidDel="00000000" w:rsidP="00000000" w:rsidRDefault="00000000" w:rsidRPr="00000000" w14:paraId="00000002">
      <w:pPr>
        <w:rPr>
          <w:b w:val="1"/>
          <w:i w:val="1"/>
        </w:rPr>
      </w:pPr>
      <w:r w:rsidDel="00000000" w:rsidR="00000000" w:rsidRPr="00000000">
        <w:rPr>
          <w:b w:val="1"/>
          <w:i w:val="1"/>
          <w:rtl w:val="0"/>
        </w:rPr>
        <w:t xml:space="preserve">Subject :-English</w:t>
      </w:r>
    </w:p>
    <w:p w:rsidR="00000000" w:rsidDel="00000000" w:rsidP="00000000" w:rsidRDefault="00000000" w:rsidRPr="00000000" w14:paraId="00000003">
      <w:pPr>
        <w:rPr>
          <w:b w:val="1"/>
          <w:i w:val="1"/>
        </w:rPr>
      </w:pPr>
      <w:r w:rsidDel="00000000" w:rsidR="00000000" w:rsidRPr="00000000">
        <w:rPr>
          <w:b w:val="1"/>
          <w:i w:val="1"/>
          <w:rtl w:val="0"/>
        </w:rPr>
        <w:t xml:space="preserve">Chapter:-Birbal the wise</w:t>
      </w:r>
    </w:p>
    <w:p w:rsidR="00000000" w:rsidDel="00000000" w:rsidP="00000000" w:rsidRDefault="00000000" w:rsidRPr="00000000" w14:paraId="00000004">
      <w:pPr>
        <w:rPr>
          <w:b w:val="1"/>
          <w:i w:val="1"/>
        </w:rPr>
      </w:pPr>
      <w:r w:rsidDel="00000000" w:rsidR="00000000" w:rsidRPr="00000000">
        <w:rPr>
          <w:b w:val="1"/>
          <w:i w:val="1"/>
          <w:rtl w:val="0"/>
        </w:rPr>
        <w:t xml:space="preserve">Prepared By:-</w:t>
      </w:r>
    </w:p>
    <w:p w:rsidR="00000000" w:rsidDel="00000000" w:rsidP="00000000" w:rsidRDefault="00000000" w:rsidRPr="00000000" w14:paraId="00000005">
      <w:pPr>
        <w:numPr>
          <w:ilvl w:val="0"/>
          <w:numId w:val="7"/>
        </w:numPr>
        <w:spacing w:after="0" w:afterAutospacing="0"/>
        <w:ind w:left="720" w:hanging="360"/>
        <w:rPr>
          <w:b w:val="1"/>
          <w:i w:val="1"/>
          <w:u w:val="none"/>
        </w:rPr>
      </w:pPr>
      <w:r w:rsidDel="00000000" w:rsidR="00000000" w:rsidRPr="00000000">
        <w:rPr>
          <w:b w:val="1"/>
          <w:i w:val="1"/>
          <w:rtl w:val="0"/>
        </w:rPr>
        <w:t xml:space="preserve">Muntazir Muneer</w:t>
      </w:r>
    </w:p>
    <w:p w:rsidR="00000000" w:rsidDel="00000000" w:rsidP="00000000" w:rsidRDefault="00000000" w:rsidRPr="00000000" w14:paraId="00000006">
      <w:pPr>
        <w:numPr>
          <w:ilvl w:val="0"/>
          <w:numId w:val="7"/>
        </w:numPr>
        <w:spacing w:after="0" w:afterAutospacing="0"/>
        <w:ind w:left="720" w:hanging="360"/>
        <w:rPr>
          <w:b w:val="1"/>
          <w:i w:val="1"/>
          <w:u w:val="none"/>
        </w:rPr>
      </w:pPr>
      <w:r w:rsidDel="00000000" w:rsidR="00000000" w:rsidRPr="00000000">
        <w:rPr>
          <w:b w:val="1"/>
          <w:i w:val="1"/>
          <w:rtl w:val="0"/>
        </w:rPr>
        <w:t xml:space="preserve">ZRP Hajin,Bandipora</w:t>
      </w:r>
    </w:p>
    <w:p w:rsidR="00000000" w:rsidDel="00000000" w:rsidP="00000000" w:rsidRDefault="00000000" w:rsidRPr="00000000" w14:paraId="00000007">
      <w:pPr>
        <w:numPr>
          <w:ilvl w:val="0"/>
          <w:numId w:val="7"/>
        </w:numPr>
        <w:ind w:left="720" w:hanging="360"/>
        <w:rPr>
          <w:b w:val="1"/>
          <w:i w:val="1"/>
          <w:u w:val="none"/>
        </w:rPr>
      </w:pPr>
      <w:r w:rsidDel="00000000" w:rsidR="00000000" w:rsidRPr="00000000">
        <w:rPr>
          <w:b w:val="1"/>
          <w:i w:val="1"/>
          <w:rtl w:val="0"/>
        </w:rPr>
        <w:t xml:space="preserve">CellNo.9149733031/9622438926</w:t>
      </w:r>
    </w:p>
    <w:p w:rsidR="00000000" w:rsidDel="00000000" w:rsidP="00000000" w:rsidRDefault="00000000" w:rsidRPr="00000000" w14:paraId="00000008">
      <w:pPr>
        <w:jc w:val="center"/>
        <w:rPr>
          <w:b w:val="1"/>
          <w:i w:val="1"/>
          <w:sz w:val="36"/>
          <w:szCs w:val="36"/>
          <w:u w:val="single"/>
        </w:rPr>
      </w:pPr>
      <w:r w:rsidDel="00000000" w:rsidR="00000000" w:rsidRPr="00000000">
        <w:rPr>
          <w:b w:val="1"/>
          <w:i w:val="1"/>
          <w:sz w:val="36"/>
          <w:szCs w:val="36"/>
          <w:u w:val="single"/>
          <w:rtl w:val="0"/>
        </w:rPr>
        <w:t xml:space="preserve">Assignment</w:t>
      </w:r>
    </w:p>
    <w:p w:rsidR="00000000" w:rsidDel="00000000" w:rsidP="00000000" w:rsidRDefault="00000000" w:rsidRPr="00000000" w14:paraId="00000009">
      <w:pPr>
        <w:rPr>
          <w:sz w:val="24"/>
          <w:szCs w:val="24"/>
        </w:rPr>
      </w:pPr>
      <w:r w:rsidDel="00000000" w:rsidR="00000000" w:rsidRPr="00000000">
        <w:rPr>
          <w:sz w:val="28"/>
          <w:szCs w:val="28"/>
          <w:rtl w:val="0"/>
        </w:rPr>
        <w:t xml:space="preserve">Read the passage and answer the following Questions: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Suriya Singh, the prince of Manipur, came to Delhi on business. On the way, he saw a weak and tired-looking man sitting on the roadside.</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Suriya Singh Stopped his horse and asked him, “which way are you going?” </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traveller told him that he is going to Delhi but will never reach to Delhi for he is so tired.</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Suriya Singh got off his horse and offered him the ride. The traveller gladly got on the horse and Suriya Singh walked beside him.</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reaching Delhi, the traveller refused to give back the horse.</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last Suriya Singh took hold of the reins of the horse and decided to take the matter to the judge (Birbal).</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Birbal heard the story of the horse from the prince and the traveller, asked them to leave the horse with him and I will give it to its owner tomorrow.</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both the men had left, Birbal told his servant to take the horse, follow the two men at a distance, then free the animal and see which one of the two it followed. After he was to bring it back and put it in the stable with other horses of the same size and colour.</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day Birbal called both the prince and the traveller and took them to the stable and told them to recognise their horse.</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traveller could not recognise the horse but the prince easily found it at once. The horse knew its master too.</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this way Birbal solved the dispute.</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Answer the following questions: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Who was Suriya Singh? Who did he meet on the way?</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Suriya Singh help the traveller?</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did the two men go to settle the dispute?</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did Birbal settle the dispute?</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Horses live in stables and Cows live in sheds. Match the following in the same way:</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Lion</w:t>
        <w:tab/>
        <w:tab/>
        <w:tab/>
        <w:tab/>
        <w:t xml:space="preserve">Web</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Chicken</w:t>
        <w:tab/>
        <w:tab/>
        <w:tab/>
        <w:tab/>
        <w:t xml:space="preserve">Water</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Bird</w:t>
        <w:tab/>
        <w:tab/>
        <w:tab/>
        <w:tab/>
        <w:t xml:space="preserve">Den</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Rabbit</w:t>
        <w:tab/>
        <w:tab/>
        <w:tab/>
        <w:tab/>
        <w:t xml:space="preserve">Coop</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Spider</w:t>
        <w:tab/>
        <w:tab/>
        <w:tab/>
        <w:tab/>
        <w:t xml:space="preserve">Tree</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Fish</w:t>
        <w:tab/>
        <w:tab/>
        <w:tab/>
        <w:tab/>
        <w:t xml:space="preserve">Hive</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Bee</w:t>
        <w:tab/>
        <w:tab/>
        <w:tab/>
        <w:tab/>
        <w:t xml:space="preserve">Burrow</w:t>
      </w:r>
      <w:r w:rsidDel="00000000" w:rsidR="00000000" w:rsidRPr="00000000">
        <w:rPr>
          <w:rtl w:val="0"/>
        </w:rPr>
      </w:r>
    </w:p>
    <w:p w:rsidR="00000000" w:rsidDel="00000000" w:rsidP="00000000" w:rsidRDefault="00000000" w:rsidRPr="00000000" w14:paraId="00000022">
      <w:pPr>
        <w:rPr>
          <w:b w:val="1"/>
        </w:rPr>
      </w:pPr>
      <w:bookmarkStart w:colFirst="0" w:colLast="0" w:name="_gjdgxs" w:id="0"/>
      <w:bookmarkEnd w:id="0"/>
      <w:r w:rsidDel="00000000" w:rsidR="00000000" w:rsidRPr="00000000">
        <w:rPr>
          <w:b w:val="1"/>
          <w:rtl w:val="0"/>
        </w:rPr>
        <w:t xml:space="preserve">Find out two more rhyming words for the following words:    (The Shadow)</w:t>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Ball</w:t>
        <w:tab/>
        <w:tab/>
        <w:t xml:space="preserve">Call</w:t>
        <w:tab/>
        <w:tab/>
        <w:t xml:space="preserve">___________</w:t>
        <w:tab/>
        <w:tab/>
        <w:t xml:space="preserve">___________</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Found</w:t>
        <w:tab/>
        <w:tab/>
        <w:t xml:space="preserve">Ground</w:t>
        <w:tab/>
        <w:tab/>
        <w:t xml:space="preserve">___________</w:t>
        <w:tab/>
        <w:tab/>
        <w:t xml:space="preserve">___________</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Shine</w:t>
        <w:tab/>
        <w:tab/>
        <w:t xml:space="preserve">Mine</w:t>
        <w:tab/>
        <w:tab/>
        <w:t xml:space="preserve">___________</w:t>
        <w:tab/>
        <w:tab/>
        <w:t xml:space="preserve">___________</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Slow</w:t>
        <w:tab/>
        <w:tab/>
        <w:t xml:space="preserve">Glow</w:t>
        <w:tab/>
        <w:tab/>
        <w:t xml:space="preserve">___________</w:t>
        <w:tab/>
        <w:tab/>
        <w:t xml:space="preserve">___________</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w:t>
        <w:tab/>
        <w:tab/>
        <w:t xml:space="preserve">Me</w:t>
        <w:tab/>
        <w:tab/>
        <w:t xml:space="preserve">___________</w:t>
        <w:tab/>
        <w:tab/>
        <w:t xml:space="preserve">___________</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Way</w:t>
        <w:tab/>
        <w:tab/>
        <w:t xml:space="preserve">Pay</w:t>
        <w:tab/>
        <w:tab/>
        <w:t xml:space="preserve">___________</w:t>
        <w:tab/>
        <w:tab/>
        <w:t xml:space="preserve">___________</w:t>
      </w: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Reflexive pronouns are made by adding ‘-self’ (in singular) and ‘-selves’ (in plural) to the personal pronouns. Here is a list of reflexive pronouns match them correctly:</w:t>
      </w:r>
    </w:p>
    <w:p w:rsidR="00000000" w:rsidDel="00000000" w:rsidP="00000000" w:rsidRDefault="00000000" w:rsidRPr="00000000" w14:paraId="0000002A">
      <w:pPr>
        <w:rPr>
          <w:b w:val="1"/>
          <w:u w:val="single"/>
        </w:rPr>
      </w:pPr>
      <w:r w:rsidDel="00000000" w:rsidR="00000000" w:rsidRPr="00000000">
        <w:rPr>
          <w:b w:val="1"/>
          <w:rtl w:val="0"/>
        </w:rPr>
        <w:tab/>
        <w:tab/>
        <w:t xml:space="preserve">      </w:t>
      </w:r>
      <w:r w:rsidDel="00000000" w:rsidR="00000000" w:rsidRPr="00000000">
        <w:rPr>
          <w:b w:val="1"/>
          <w:u w:val="single"/>
          <w:rtl w:val="0"/>
        </w:rPr>
        <w:t xml:space="preserve">Personal Pronoun</w:t>
        <w:tab/>
        <w:tab/>
        <w:tab/>
        <w:tab/>
        <w:tab/>
        <w:t xml:space="preserve">Reflexive Pronoun</w:t>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tab/>
        <w:tab/>
        <w:tab/>
        <w:tab/>
        <w:tab/>
        <w:tab/>
        <w:tab/>
        <w:t xml:space="preserve">Yourself</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w:t>
        <w:tab/>
        <w:tab/>
        <w:tab/>
        <w:tab/>
        <w:tab/>
        <w:tab/>
        <w:tab/>
        <w:t xml:space="preserve">Himself</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(Singular)</w:t>
        <w:tab/>
        <w:tab/>
        <w:tab/>
        <w:tab/>
        <w:tab/>
        <w:tab/>
        <w:t xml:space="preserve">Itself</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(Plural)</w:t>
        <w:tab/>
        <w:tab/>
        <w:tab/>
        <w:tab/>
        <w:tab/>
        <w:tab/>
        <w:t xml:space="preserve">Ourselves</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w:t>
        <w:tab/>
        <w:tab/>
        <w:tab/>
        <w:tab/>
        <w:tab/>
        <w:tab/>
        <w:tab/>
        <w:t xml:space="preserve">myself</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w:t>
        <w:tab/>
        <w:tab/>
        <w:tab/>
        <w:tab/>
        <w:tab/>
        <w:tab/>
        <w:tab/>
        <w:t xml:space="preserve">Yourselves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w:t>
        <w:tab/>
        <w:tab/>
        <w:tab/>
        <w:tab/>
        <w:tab/>
        <w:tab/>
        <w:tab/>
        <w:t xml:space="preserve">Herself</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w:t>
        <w:tab/>
        <w:tab/>
        <w:tab/>
        <w:tab/>
        <w:tab/>
        <w:tab/>
        <w:tab/>
        <w:t xml:space="preserve">Themselves</w:t>
      </w:r>
      <w:r w:rsidDel="00000000" w:rsidR="00000000" w:rsidRPr="00000000">
        <w:rPr>
          <w:rtl w:val="0"/>
        </w:rPr>
      </w:r>
    </w:p>
    <w:p w:rsidR="00000000" w:rsidDel="00000000" w:rsidP="00000000" w:rsidRDefault="00000000" w:rsidRPr="00000000" w14:paraId="00000033">
      <w:pPr>
        <w:ind w:left="1080"/>
        <w:rPr>
          <w:b w:val="1"/>
        </w:rPr>
      </w:pPr>
      <w:r w:rsidDel="00000000" w:rsidR="00000000" w:rsidRPr="00000000">
        <w:rPr>
          <w:b w:val="1"/>
          <w:rtl w:val="0"/>
        </w:rPr>
        <w:t xml:space="preserve">Now use these reflexive pronouns in the blanks given below:</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Gulliver swam in the sea and saved ______________.</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rat found ____________ in the trap.</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girl wanted all the toys for _______________.</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do not think of ____________ alone. I think of others too.</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 in the mirror and see ______________.</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Muskan and Munazah dressed ___________ and went out.</w:t>
      </w: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Create your own comparisons:</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tiny as _______________</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tall as _______________</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soft as _______________</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sharp as_______________</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beautiful as _______________</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915C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2020-03-19T06:36:00Z</dcterms:created>
  <dc:creator>HS SHAHGUND</dc:creator>
</cp:coreProperties>
</file>